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57E5" w14:textId="77777777" w:rsidR="00396A85" w:rsidRDefault="00396A85"/>
    <w:p w14:paraId="417CF1C0" w14:textId="183E2E08" w:rsidR="00835767" w:rsidRDefault="00174D58">
      <w:pPr>
        <w:rPr>
          <w:rFonts w:ascii="Arial" w:hAnsi="Arial" w:cs="Arial"/>
          <w:b/>
          <w:sz w:val="24"/>
        </w:rPr>
      </w:pPr>
      <w:r w:rsidRPr="00174D58">
        <w:rPr>
          <w:rFonts w:ascii="Arial" w:hAnsi="Arial" w:cs="Arial"/>
          <w:b/>
          <w:sz w:val="24"/>
        </w:rPr>
        <w:t>Antrag auf Vergabe von Forschungsförde</w:t>
      </w:r>
      <w:r w:rsidR="009C0AA4">
        <w:rPr>
          <w:rFonts w:ascii="Arial" w:hAnsi="Arial" w:cs="Arial"/>
          <w:b/>
          <w:sz w:val="24"/>
        </w:rPr>
        <w:t>rmittel</w:t>
      </w:r>
      <w:r w:rsidR="00E151F1">
        <w:rPr>
          <w:rFonts w:ascii="Arial" w:hAnsi="Arial" w:cs="Arial"/>
          <w:b/>
          <w:sz w:val="24"/>
        </w:rPr>
        <w:t>n</w:t>
      </w:r>
      <w:r w:rsidR="009C0AA4">
        <w:rPr>
          <w:rFonts w:ascii="Arial" w:hAnsi="Arial" w:cs="Arial"/>
          <w:b/>
          <w:sz w:val="24"/>
        </w:rPr>
        <w:t xml:space="preserve"> in der Förderlinie</w:t>
      </w:r>
      <w:r w:rsidR="00105C25">
        <w:rPr>
          <w:rFonts w:ascii="Arial" w:hAnsi="Arial" w:cs="Arial"/>
          <w:b/>
          <w:sz w:val="24"/>
        </w:rPr>
        <w:t xml:space="preserve"> TRANSFER</w:t>
      </w:r>
    </w:p>
    <w:p w14:paraId="18E7D330" w14:textId="0D8AF8BE" w:rsidR="005119FC" w:rsidRPr="00127794" w:rsidRDefault="000821F1">
      <w:pPr>
        <w:rPr>
          <w:rFonts w:ascii="Arial" w:hAnsi="Arial" w:cs="Arial"/>
          <w:sz w:val="20"/>
        </w:rPr>
      </w:pPr>
      <w:r w:rsidRPr="00127794">
        <w:rPr>
          <w:rFonts w:ascii="Arial" w:hAnsi="Arial" w:cs="Arial"/>
          <w:sz w:val="20"/>
        </w:rPr>
        <w:t>(</w:t>
      </w:r>
      <w:r w:rsidRPr="006D0B47">
        <w:rPr>
          <w:rFonts w:ascii="Arial" w:hAnsi="Arial" w:cs="Arial"/>
          <w:b/>
          <w:bCs/>
          <w:sz w:val="20"/>
        </w:rPr>
        <w:t>insg. max</w:t>
      </w:r>
      <w:r w:rsidRPr="00127794">
        <w:rPr>
          <w:rFonts w:ascii="Arial" w:hAnsi="Arial" w:cs="Arial"/>
          <w:b/>
          <w:sz w:val="20"/>
        </w:rPr>
        <w:t xml:space="preserve">. </w:t>
      </w:r>
      <w:r w:rsidR="006D0B47">
        <w:rPr>
          <w:rFonts w:ascii="Arial" w:hAnsi="Arial" w:cs="Arial"/>
          <w:b/>
          <w:sz w:val="20"/>
        </w:rPr>
        <w:t>3</w:t>
      </w:r>
      <w:r w:rsidR="00D462C6" w:rsidRPr="00127794">
        <w:rPr>
          <w:rFonts w:ascii="Arial" w:hAnsi="Arial" w:cs="Arial"/>
          <w:b/>
          <w:sz w:val="20"/>
        </w:rPr>
        <w:t xml:space="preserve"> Seiten</w:t>
      </w:r>
      <w:r w:rsidR="00D462C6" w:rsidRPr="00127794">
        <w:rPr>
          <w:rFonts w:ascii="Arial" w:hAnsi="Arial" w:cs="Arial"/>
          <w:sz w:val="20"/>
        </w:rPr>
        <w:t xml:space="preserve"> </w:t>
      </w:r>
      <w:r w:rsidR="006D0B47" w:rsidRPr="006D0B47">
        <w:rPr>
          <w:rFonts w:ascii="Arial" w:hAnsi="Arial" w:cs="Arial"/>
          <w:sz w:val="20"/>
        </w:rPr>
        <w:t>(zzgl. Abbildungen, Gantt-Diagramm, Lebenslauf</w:t>
      </w:r>
      <w:r w:rsidR="006D0B47">
        <w:rPr>
          <w:rFonts w:ascii="Arial" w:hAnsi="Arial" w:cs="Arial"/>
          <w:sz w:val="20"/>
        </w:rPr>
        <w:t xml:space="preserve"> der Antragsteller/-innen</w:t>
      </w:r>
      <w:r w:rsidR="006D0B47" w:rsidRPr="006D0B47">
        <w:rPr>
          <w:rFonts w:ascii="Arial" w:hAnsi="Arial" w:cs="Arial"/>
          <w:sz w:val="20"/>
        </w:rPr>
        <w:t xml:space="preserve"> sowie Publikationsverzeichnis mit bis zu 10 projektrelevanten Publikationen)</w:t>
      </w:r>
      <w:r w:rsidR="00A8167D" w:rsidRPr="00127794">
        <w:rPr>
          <w:rFonts w:ascii="Arial" w:hAnsi="Arial" w:cs="Arial"/>
          <w:sz w:val="20"/>
        </w:rPr>
        <w:t>, Arial, 1</w:t>
      </w:r>
      <w:r w:rsidR="00127794">
        <w:rPr>
          <w:rFonts w:ascii="Arial" w:hAnsi="Arial" w:cs="Arial"/>
          <w:sz w:val="20"/>
        </w:rPr>
        <w:t>0</w:t>
      </w:r>
      <w:r w:rsidR="00D462C6" w:rsidRPr="00127794">
        <w:rPr>
          <w:rFonts w:ascii="Arial" w:hAnsi="Arial" w:cs="Arial"/>
          <w:sz w:val="20"/>
        </w:rPr>
        <w:t xml:space="preserve"> pt</w:t>
      </w:r>
      <w:r w:rsidR="00A426C5" w:rsidRPr="00127794">
        <w:rPr>
          <w:rFonts w:ascii="Arial" w:hAnsi="Arial" w:cs="Arial"/>
          <w:sz w:val="20"/>
        </w:rPr>
        <w:t>,</w:t>
      </w:r>
      <w:r w:rsidR="00545CF3" w:rsidRPr="00127794">
        <w:rPr>
          <w:rFonts w:ascii="Arial" w:hAnsi="Arial" w:cs="Arial"/>
          <w:sz w:val="20"/>
        </w:rPr>
        <w:t xml:space="preserve"> einzeilig</w:t>
      </w:r>
      <w:r w:rsidR="004E72FF" w:rsidRPr="00127794">
        <w:rPr>
          <w:rFonts w:ascii="Arial" w:hAnsi="Arial" w:cs="Arial"/>
          <w:sz w:val="20"/>
        </w:rPr>
        <w:t>;</w:t>
      </w:r>
      <w:r w:rsidR="00131C3E" w:rsidRPr="00127794">
        <w:rPr>
          <w:rFonts w:ascii="Arial" w:hAnsi="Arial" w:cs="Arial"/>
          <w:sz w:val="20"/>
        </w:rPr>
        <w:t>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69"/>
        <w:gridCol w:w="3477"/>
        <w:gridCol w:w="707"/>
        <w:gridCol w:w="443"/>
        <w:gridCol w:w="1545"/>
        <w:gridCol w:w="567"/>
        <w:gridCol w:w="1559"/>
      </w:tblGrid>
      <w:tr w:rsidR="00740991" w14:paraId="6F9D01B6" w14:textId="77777777" w:rsidTr="0020070B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3CBE" w14:textId="404A9B54" w:rsidR="00740991" w:rsidRDefault="00740991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Kurzbezeichnung des Transferprojektes</w:t>
            </w:r>
          </w:p>
        </w:tc>
      </w:tr>
      <w:tr w:rsidR="00740991" w14:paraId="19E0E318" w14:textId="77777777" w:rsidTr="0020070B">
        <w:trPr>
          <w:trHeight w:val="524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358" w14:textId="01402829" w:rsidR="00740991" w:rsidRPr="00581B25" w:rsidRDefault="00740991" w:rsidP="0020070B">
            <w:pPr>
              <w:tabs>
                <w:tab w:val="left" w:pos="501"/>
                <w:tab w:val="center" w:pos="4425"/>
              </w:tabs>
              <w:spacing w:before="40" w:after="120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>Projekttitel</w:t>
            </w:r>
          </w:p>
        </w:tc>
      </w:tr>
      <w:tr w:rsidR="00740991" w14:paraId="6AC1CB52" w14:textId="77777777" w:rsidTr="00FA0440">
        <w:trPr>
          <w:trHeight w:val="1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D878" w14:textId="3F9BFD6A" w:rsidR="00740991" w:rsidRPr="0020070B" w:rsidRDefault="00740991" w:rsidP="0020070B">
            <w:pPr>
              <w:spacing w:before="40" w:after="12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Akronym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6555" w14:textId="25F73687" w:rsidR="00740991" w:rsidRPr="00581B25" w:rsidRDefault="00740991" w:rsidP="0020070B">
            <w:pPr>
              <w:spacing w:before="40" w:after="120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>Akronym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63BD" w14:textId="37ACF82C" w:rsidR="00740991" w:rsidRPr="00740991" w:rsidRDefault="00740991" w:rsidP="0020070B">
            <w:pPr>
              <w:spacing w:before="40" w:after="120"/>
              <w:rPr>
                <w:rFonts w:ascii="Arial" w:hAnsi="Arial" w:cs="Arial"/>
                <w:sz w:val="16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Laufzeit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713B" w14:textId="752182D3" w:rsidR="00740991" w:rsidRPr="00740991" w:rsidRDefault="00740991" w:rsidP="0020070B">
            <w:pPr>
              <w:spacing w:before="40" w:after="120"/>
              <w:jc w:val="center"/>
              <w:rPr>
                <w:rFonts w:ascii="Arial" w:hAnsi="Arial" w:cs="Arial"/>
                <w:sz w:val="16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von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3F39" w14:textId="32284361" w:rsidR="00740991" w:rsidRPr="00581B25" w:rsidRDefault="00ED25AA" w:rsidP="0020070B">
            <w:pPr>
              <w:spacing w:before="4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TT</w:t>
            </w:r>
            <w:r w:rsidR="00740991" w:rsidRPr="00581B25">
              <w:rPr>
                <w:rFonts w:ascii="Arial" w:hAnsi="Arial" w:cs="Arial"/>
                <w:b/>
                <w:bCs/>
                <w:sz w:val="16"/>
              </w:rPr>
              <w:t>.MM.</w:t>
            </w:r>
            <w:r>
              <w:rPr>
                <w:rFonts w:ascii="Arial" w:hAnsi="Arial" w:cs="Arial"/>
                <w:b/>
                <w:bCs/>
                <w:sz w:val="16"/>
              </w:rPr>
              <w:t>JJJJ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8607" w14:textId="48C29396" w:rsidR="00740991" w:rsidRPr="00740991" w:rsidRDefault="00740991" w:rsidP="0020070B">
            <w:pPr>
              <w:spacing w:before="40" w:after="120"/>
              <w:jc w:val="center"/>
              <w:rPr>
                <w:rFonts w:ascii="Arial" w:hAnsi="Arial" w:cs="Arial"/>
                <w:sz w:val="16"/>
              </w:rPr>
            </w:pPr>
            <w:r w:rsidRPr="00740991">
              <w:rPr>
                <w:rFonts w:ascii="Arial" w:hAnsi="Arial" w:cs="Arial"/>
                <w:color w:val="808080" w:themeColor="background1" w:themeShade="80"/>
                <w:sz w:val="14"/>
              </w:rPr>
              <w:t>bis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475F" w14:textId="03DB863A" w:rsidR="00740991" w:rsidRPr="00581B25" w:rsidRDefault="00ED25AA" w:rsidP="0020070B">
            <w:pPr>
              <w:spacing w:before="4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TT</w:t>
            </w:r>
            <w:r w:rsidR="00740991" w:rsidRPr="00581B25">
              <w:rPr>
                <w:rFonts w:ascii="Arial" w:hAnsi="Arial" w:cs="Arial"/>
                <w:b/>
                <w:bCs/>
                <w:sz w:val="16"/>
              </w:rPr>
              <w:t>.MM.</w:t>
            </w:r>
            <w:r>
              <w:rPr>
                <w:rFonts w:ascii="Arial" w:hAnsi="Arial" w:cs="Arial"/>
                <w:b/>
                <w:bCs/>
                <w:sz w:val="16"/>
              </w:rPr>
              <w:t>JJJJ</w:t>
            </w:r>
          </w:p>
        </w:tc>
      </w:tr>
      <w:tr w:rsidR="00740991" w14:paraId="2428BC47" w14:textId="77777777" w:rsidTr="003904CB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5ACD" w14:textId="77777777" w:rsidR="00740991" w:rsidRDefault="00740991" w:rsidP="00740991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174D58">
              <w:rPr>
                <w:rFonts w:ascii="Arial" w:hAnsi="Arial" w:cs="Arial"/>
                <w:color w:val="808080" w:themeColor="background1" w:themeShade="80"/>
                <w:sz w:val="14"/>
              </w:rPr>
              <w:t>Antragsteller/-in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nen (Fachrichtung)</w:t>
            </w:r>
          </w:p>
          <w:p w14:paraId="16D85E2A" w14:textId="1408A7B5" w:rsidR="00740991" w:rsidRPr="00581B25" w:rsidRDefault="00740991" w:rsidP="00740991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>Name</w:t>
            </w:r>
            <w:r w:rsidR="003904CB">
              <w:rPr>
                <w:rFonts w:ascii="Arial" w:hAnsi="Arial" w:cs="Arial"/>
                <w:b/>
                <w:bCs/>
                <w:sz w:val="16"/>
              </w:rPr>
              <w:t>, Vorname</w:t>
            </w: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  <w:p w14:paraId="05A1361F" w14:textId="1F044244" w:rsidR="00740991" w:rsidRPr="00581B25" w:rsidRDefault="00740991" w:rsidP="00740991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>Name</w:t>
            </w:r>
            <w:r w:rsidR="003904CB">
              <w:rPr>
                <w:rFonts w:ascii="Arial" w:hAnsi="Arial" w:cs="Arial"/>
                <w:b/>
                <w:bCs/>
                <w:sz w:val="16"/>
              </w:rPr>
              <w:t>, Vorname</w:t>
            </w: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  <w:p w14:paraId="14A5F3F8" w14:textId="77777777" w:rsidR="00740991" w:rsidRDefault="00740991" w:rsidP="00740991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14:paraId="3D8D271E" w14:textId="77777777" w:rsidR="00740991" w:rsidRPr="00A8167D" w:rsidRDefault="00740991" w:rsidP="00740991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8250" w14:textId="77777777" w:rsidR="00740991" w:rsidRPr="00174D58" w:rsidRDefault="00740991" w:rsidP="00740991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Fachgebiet / Arbeitsrichtung</w:t>
            </w:r>
          </w:p>
          <w:p w14:paraId="25EE1DCB" w14:textId="77777777" w:rsidR="00740991" w:rsidRPr="00581B25" w:rsidRDefault="00740991" w:rsidP="00740991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  <w:p w14:paraId="3AF9A96C" w14:textId="77777777" w:rsidR="00740991" w:rsidRPr="00581B25" w:rsidRDefault="00740991" w:rsidP="00740991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  </w:t>
            </w:r>
          </w:p>
          <w:p w14:paraId="16E56250" w14:textId="0B286E76" w:rsidR="00740991" w:rsidRDefault="00740991" w:rsidP="00740991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b/>
                <w:bCs/>
                <w:sz w:val="16"/>
              </w:rPr>
            </w:pPr>
            <w:r w:rsidRPr="00581B2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  <w:p w14:paraId="78F954E0" w14:textId="77777777" w:rsidR="00740991" w:rsidRPr="00581B25" w:rsidRDefault="00740991" w:rsidP="00581B25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FA0440" w:rsidRPr="00FA0440" w14:paraId="5A69501C" w14:textId="77777777" w:rsidTr="00FA0440">
        <w:trPr>
          <w:trHeight w:val="368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CCD0" w14:textId="1D44BAFE" w:rsidR="00FA0440" w:rsidRDefault="00FA0440" w:rsidP="00FA0440">
            <w:pPr>
              <w:spacing w:before="40"/>
              <w:jc w:val="right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FA0440">
              <w:rPr>
                <w:rFonts w:ascii="Arial" w:hAnsi="Arial" w:cs="Arial"/>
                <w:color w:val="808080" w:themeColor="background1" w:themeShade="80"/>
                <w:sz w:val="14"/>
              </w:rPr>
              <w:t>Beratungsgespräch beim Patent- und Lizenzservice und dem Referat VI A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 xml:space="preserve"> durchgeführt 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EDD8" w14:textId="2E915A64" w:rsidR="00FA0440" w:rsidRPr="00581B25" w:rsidRDefault="00ED25AA" w:rsidP="00FA0440">
            <w:pPr>
              <w:spacing w:before="40" w:after="1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TT</w:t>
            </w:r>
            <w:r w:rsidR="00FA0440" w:rsidRPr="00581B25">
              <w:rPr>
                <w:rFonts w:ascii="Arial" w:hAnsi="Arial" w:cs="Arial"/>
                <w:b/>
                <w:bCs/>
                <w:sz w:val="16"/>
              </w:rPr>
              <w:t>.MM.</w:t>
            </w:r>
            <w:r>
              <w:rPr>
                <w:rFonts w:ascii="Arial" w:hAnsi="Arial" w:cs="Arial"/>
                <w:b/>
                <w:bCs/>
                <w:sz w:val="16"/>
              </w:rPr>
              <w:t>JJJJ</w:t>
            </w:r>
          </w:p>
        </w:tc>
      </w:tr>
    </w:tbl>
    <w:p w14:paraId="1BC4F551" w14:textId="77777777" w:rsidR="00BE5F94" w:rsidRDefault="00BE5F94">
      <w:pPr>
        <w:rPr>
          <w:rFonts w:ascii="Arial" w:hAnsi="Arial" w:cs="Arial"/>
          <w:sz w:val="20"/>
        </w:rPr>
      </w:pPr>
    </w:p>
    <w:p w14:paraId="6E03E3AA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 w:rsidRPr="00CE6995">
        <w:rPr>
          <w:rFonts w:ascii="Arial" w:hAnsi="Arial" w:cs="Arial"/>
          <w:b/>
          <w:sz w:val="20"/>
        </w:rPr>
        <w:t xml:space="preserve">1. Angaben zum </w:t>
      </w:r>
      <w:r w:rsidR="00A8167D" w:rsidRPr="00CE6995">
        <w:rPr>
          <w:rFonts w:ascii="Arial" w:hAnsi="Arial" w:cs="Arial"/>
          <w:b/>
          <w:sz w:val="20"/>
        </w:rPr>
        <w:t>Vorhaben</w:t>
      </w:r>
    </w:p>
    <w:p w14:paraId="57142E81" w14:textId="007B79A2" w:rsidR="00F34F27" w:rsidRPr="00F34F27" w:rsidRDefault="00545CF3" w:rsidP="00F34F27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</w:r>
      <w:r w:rsidR="00EF1B86" w:rsidRPr="00EF1B86">
        <w:rPr>
          <w:rFonts w:ascii="Arial" w:hAnsi="Arial" w:cs="Arial"/>
          <w:sz w:val="20"/>
        </w:rPr>
        <w:t xml:space="preserve">Darstellung des </w:t>
      </w:r>
      <w:r w:rsidR="00517849">
        <w:rPr>
          <w:rFonts w:ascii="Arial" w:hAnsi="Arial" w:cs="Arial"/>
          <w:sz w:val="20"/>
        </w:rPr>
        <w:t>Vorhabens</w:t>
      </w:r>
      <w:r w:rsidR="00EF1B86" w:rsidRPr="00EF1B86">
        <w:rPr>
          <w:rFonts w:ascii="Arial" w:hAnsi="Arial" w:cs="Arial"/>
          <w:sz w:val="20"/>
        </w:rPr>
        <w:t xml:space="preserve"> (</w:t>
      </w:r>
      <w:r w:rsidR="00BF0CCF">
        <w:rPr>
          <w:rFonts w:ascii="Arial" w:hAnsi="Arial" w:cs="Arial"/>
          <w:sz w:val="20"/>
        </w:rPr>
        <w:t xml:space="preserve">kurzer </w:t>
      </w:r>
      <w:r w:rsidR="00EF1B86" w:rsidRPr="00EF1B86">
        <w:rPr>
          <w:rFonts w:ascii="Arial" w:hAnsi="Arial" w:cs="Arial"/>
          <w:sz w:val="20"/>
        </w:rPr>
        <w:t xml:space="preserve">wissenschaftlicher Hintergrund, Transferidee und angestrebter Transferweg, Innovationsgehalt und Abgrenzung </w:t>
      </w:r>
      <w:r w:rsidR="00BF0CCF">
        <w:rPr>
          <w:rFonts w:ascii="Arial" w:hAnsi="Arial" w:cs="Arial"/>
          <w:sz w:val="20"/>
        </w:rPr>
        <w:t xml:space="preserve">der Idee </w:t>
      </w:r>
      <w:r w:rsidR="00EF1B86" w:rsidRPr="00EF1B86">
        <w:rPr>
          <w:rFonts w:ascii="Arial" w:hAnsi="Arial" w:cs="Arial"/>
          <w:sz w:val="20"/>
        </w:rPr>
        <w:t>vom Stand der Technik, aktueller Entwicklungsstand, Ziele der Förderung)</w:t>
      </w:r>
    </w:p>
    <w:p w14:paraId="761BE5C2" w14:textId="6BFCAA0A" w:rsidR="00BF0CCF" w:rsidRPr="00BF0CCF" w:rsidRDefault="00BF0CCF" w:rsidP="006C5EE2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BF0CCF">
        <w:rPr>
          <w:rFonts w:ascii="Arial" w:hAnsi="Arial" w:cs="Arial"/>
          <w:b/>
          <w:bCs/>
          <w:sz w:val="20"/>
        </w:rPr>
        <w:t>2. Angaben zu den Antragsteller*innen</w:t>
      </w:r>
    </w:p>
    <w:p w14:paraId="602F222B" w14:textId="5C25A7A2" w:rsidR="00BF0CCF" w:rsidRDefault="00BF0CCF" w:rsidP="006C5EE2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2.1   </w:t>
      </w:r>
      <w:r>
        <w:rPr>
          <w:rFonts w:ascii="Arial" w:hAnsi="Arial" w:cs="Arial"/>
          <w:sz w:val="20"/>
        </w:rPr>
        <w:tab/>
        <w:t xml:space="preserve">Kurze Darstellung </w:t>
      </w:r>
      <w:r w:rsidR="00B25EB4">
        <w:rPr>
          <w:rFonts w:ascii="Arial" w:hAnsi="Arial" w:cs="Arial"/>
          <w:sz w:val="20"/>
        </w:rPr>
        <w:t xml:space="preserve">des </w:t>
      </w:r>
      <w:r w:rsidR="00B25EB4" w:rsidRPr="00B25EB4">
        <w:rPr>
          <w:rFonts w:ascii="Arial" w:hAnsi="Arial" w:cs="Arial"/>
          <w:sz w:val="20"/>
        </w:rPr>
        <w:t>Beschäftigungsverhältnis</w:t>
      </w:r>
      <w:r w:rsidR="00B25EB4">
        <w:rPr>
          <w:rFonts w:ascii="Arial" w:hAnsi="Arial" w:cs="Arial"/>
          <w:sz w:val="20"/>
        </w:rPr>
        <w:t>ses der Antragsteller*innen</w:t>
      </w:r>
      <w:r w:rsidR="00B25EB4" w:rsidRPr="00B25EB4">
        <w:rPr>
          <w:rFonts w:ascii="Arial" w:hAnsi="Arial" w:cs="Arial"/>
          <w:sz w:val="20"/>
        </w:rPr>
        <w:t xml:space="preserve"> </w:t>
      </w:r>
      <w:r w:rsidR="00B25EB4">
        <w:rPr>
          <w:rFonts w:ascii="Arial" w:hAnsi="Arial" w:cs="Arial"/>
          <w:sz w:val="20"/>
        </w:rPr>
        <w:t>an</w:t>
      </w:r>
      <w:r w:rsidR="00B25EB4" w:rsidRPr="00B25EB4">
        <w:rPr>
          <w:rFonts w:ascii="Arial" w:hAnsi="Arial" w:cs="Arial"/>
          <w:sz w:val="20"/>
        </w:rPr>
        <w:t xml:space="preserve"> der FU </w:t>
      </w:r>
      <w:r w:rsidR="00B25EB4">
        <w:rPr>
          <w:rFonts w:ascii="Arial" w:hAnsi="Arial" w:cs="Arial"/>
          <w:sz w:val="20"/>
        </w:rPr>
        <w:t xml:space="preserve">Berlin (aktuell und </w:t>
      </w:r>
      <w:r w:rsidR="00B25EB4" w:rsidRPr="00B25EB4">
        <w:rPr>
          <w:rFonts w:ascii="Arial" w:hAnsi="Arial" w:cs="Arial"/>
          <w:sz w:val="20"/>
        </w:rPr>
        <w:t xml:space="preserve">während der </w:t>
      </w:r>
      <w:r w:rsidR="00B25EB4">
        <w:rPr>
          <w:rFonts w:ascii="Arial" w:hAnsi="Arial" w:cs="Arial"/>
          <w:sz w:val="20"/>
        </w:rPr>
        <w:t xml:space="preserve">geplanten </w:t>
      </w:r>
      <w:r w:rsidR="00B25EB4" w:rsidRPr="00B25EB4">
        <w:rPr>
          <w:rFonts w:ascii="Arial" w:hAnsi="Arial" w:cs="Arial"/>
          <w:sz w:val="20"/>
        </w:rPr>
        <w:t>Laufzeit des Vorhabens</w:t>
      </w:r>
      <w:r w:rsidR="00B25EB4">
        <w:rPr>
          <w:rFonts w:ascii="Arial" w:hAnsi="Arial" w:cs="Arial"/>
          <w:sz w:val="20"/>
        </w:rPr>
        <w:t>)</w:t>
      </w:r>
    </w:p>
    <w:p w14:paraId="530D63FA" w14:textId="1BF5F134" w:rsidR="00F34F27" w:rsidRPr="00F34F27" w:rsidRDefault="00B25EB4" w:rsidP="00F34F27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2</w:t>
      </w:r>
      <w:r w:rsidR="007070E7">
        <w:rPr>
          <w:rFonts w:ascii="Arial" w:hAnsi="Arial" w:cs="Calibri"/>
          <w:sz w:val="20"/>
        </w:rPr>
        <w:t>.</w:t>
      </w:r>
      <w:r w:rsidR="00131C3E">
        <w:rPr>
          <w:rFonts w:ascii="Arial" w:hAnsi="Arial" w:cs="Calibri"/>
          <w:sz w:val="20"/>
        </w:rPr>
        <w:t>2</w:t>
      </w:r>
      <w:r w:rsidR="007070E7">
        <w:rPr>
          <w:rFonts w:ascii="Arial" w:hAnsi="Arial" w:cs="Calibri"/>
          <w:sz w:val="20"/>
        </w:rPr>
        <w:t xml:space="preserve"> </w:t>
      </w:r>
      <w:r w:rsidR="007070E7">
        <w:rPr>
          <w:rFonts w:ascii="Arial" w:hAnsi="Arial" w:cs="Calibri"/>
          <w:sz w:val="20"/>
        </w:rPr>
        <w:tab/>
      </w:r>
      <w:r>
        <w:rPr>
          <w:rFonts w:ascii="Arial" w:hAnsi="Arial" w:cs="Calibri"/>
          <w:sz w:val="20"/>
        </w:rPr>
        <w:t xml:space="preserve">Kurze </w:t>
      </w:r>
      <w:r w:rsidR="007070E7">
        <w:rPr>
          <w:rFonts w:ascii="Arial" w:hAnsi="Arial" w:cs="Calibri"/>
          <w:sz w:val="20"/>
        </w:rPr>
        <w:t xml:space="preserve">Darstellung der </w:t>
      </w:r>
      <w:r w:rsidR="00131C3E">
        <w:rPr>
          <w:rFonts w:ascii="Arial" w:hAnsi="Arial" w:cs="Calibri"/>
          <w:sz w:val="20"/>
        </w:rPr>
        <w:t>u</w:t>
      </w:r>
      <w:r w:rsidR="007070E7">
        <w:rPr>
          <w:rFonts w:ascii="Arial" w:hAnsi="Arial" w:cs="Calibri"/>
          <w:sz w:val="20"/>
        </w:rPr>
        <w:t>nternehmerischen Kompetenz</w:t>
      </w:r>
      <w:r>
        <w:rPr>
          <w:rFonts w:ascii="Arial" w:hAnsi="Arial" w:cs="Calibri"/>
          <w:sz w:val="20"/>
        </w:rPr>
        <w:t>en</w:t>
      </w:r>
      <w:r w:rsidR="007070E7">
        <w:rPr>
          <w:rFonts w:ascii="Arial" w:hAnsi="Arial" w:cs="Calibri"/>
          <w:sz w:val="20"/>
        </w:rPr>
        <w:t xml:space="preserve"> </w:t>
      </w:r>
      <w:r>
        <w:rPr>
          <w:rFonts w:ascii="Arial" w:hAnsi="Arial" w:cs="Calibri"/>
          <w:sz w:val="20"/>
        </w:rPr>
        <w:t xml:space="preserve">und der Transferexpertise </w:t>
      </w:r>
      <w:r w:rsidR="007070E7">
        <w:rPr>
          <w:rFonts w:ascii="Arial" w:hAnsi="Arial" w:cs="Calibri"/>
          <w:sz w:val="20"/>
        </w:rPr>
        <w:t>der Antragsteller</w:t>
      </w:r>
      <w:r w:rsidR="00131C3E">
        <w:rPr>
          <w:rFonts w:ascii="Arial" w:hAnsi="Arial" w:cs="Calibri"/>
          <w:sz w:val="20"/>
        </w:rPr>
        <w:t>*</w:t>
      </w:r>
      <w:r w:rsidR="007070E7">
        <w:rPr>
          <w:rFonts w:ascii="Arial" w:hAnsi="Arial" w:cs="Calibri"/>
          <w:sz w:val="20"/>
        </w:rPr>
        <w:t xml:space="preserve">innen </w:t>
      </w:r>
    </w:p>
    <w:p w14:paraId="3EE9D1EE" w14:textId="3C48E1DB" w:rsidR="00B25EB4" w:rsidRPr="00B25EB4" w:rsidRDefault="00B25EB4" w:rsidP="00B25EB4">
      <w:pPr>
        <w:spacing w:line="312" w:lineRule="auto"/>
        <w:jc w:val="both"/>
        <w:rPr>
          <w:rStyle w:val="Hervorhebung"/>
          <w:rFonts w:ascii="Arial" w:hAnsi="Arial" w:cs="Arial"/>
          <w:b/>
          <w:i w:val="0"/>
          <w:iCs w:val="0"/>
          <w:sz w:val="20"/>
        </w:rPr>
      </w:pPr>
      <w:r>
        <w:rPr>
          <w:rFonts w:ascii="Arial" w:hAnsi="Arial" w:cs="Arial"/>
          <w:b/>
          <w:bCs/>
          <w:sz w:val="20"/>
        </w:rPr>
        <w:t>3</w:t>
      </w:r>
      <w:r w:rsidRPr="00BF0CCF">
        <w:rPr>
          <w:rFonts w:ascii="Arial" w:hAnsi="Arial" w:cs="Arial"/>
          <w:b/>
          <w:bCs/>
          <w:sz w:val="20"/>
        </w:rPr>
        <w:t xml:space="preserve">. </w:t>
      </w:r>
      <w:r w:rsidR="00435C02">
        <w:rPr>
          <w:rFonts w:ascii="Arial" w:hAnsi="Arial" w:cs="Arial"/>
          <w:b/>
          <w:bCs/>
          <w:sz w:val="20"/>
        </w:rPr>
        <w:t xml:space="preserve">Angaben zum </w:t>
      </w:r>
      <w:r>
        <w:rPr>
          <w:rFonts w:ascii="Arial" w:hAnsi="Arial" w:cs="Arial"/>
          <w:b/>
          <w:sz w:val="20"/>
        </w:rPr>
        <w:t>Transferpotential</w:t>
      </w:r>
      <w:r w:rsidRPr="00CE699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des Vorhabens</w:t>
      </w:r>
    </w:p>
    <w:p w14:paraId="42E46F9D" w14:textId="455A43F9" w:rsidR="000C74EA" w:rsidRDefault="000C74EA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3.1 </w:t>
      </w:r>
      <w:r>
        <w:rPr>
          <w:rFonts w:ascii="Arial" w:hAnsi="Arial" w:cs="Calibri"/>
          <w:sz w:val="20"/>
        </w:rPr>
        <w:tab/>
      </w:r>
      <w:r w:rsidRPr="000C74EA">
        <w:rPr>
          <w:rFonts w:ascii="Arial" w:hAnsi="Arial" w:cs="Calibri"/>
          <w:sz w:val="20"/>
        </w:rPr>
        <w:t>Kurze Darstellung des relevanten Marktes und der adressierten Zielgruppen (inkl. Marktgröße und Trends)</w:t>
      </w:r>
      <w:r>
        <w:rPr>
          <w:rFonts w:ascii="Arial" w:hAnsi="Arial" w:cs="Calibri"/>
          <w:sz w:val="20"/>
        </w:rPr>
        <w:t xml:space="preserve"> </w:t>
      </w:r>
    </w:p>
    <w:p w14:paraId="04CE9C2C" w14:textId="316D7DC6" w:rsidR="000C74EA" w:rsidRDefault="000C74EA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3.2 </w:t>
      </w:r>
      <w:r>
        <w:rPr>
          <w:rFonts w:ascii="Arial" w:hAnsi="Arial" w:cs="Calibri"/>
          <w:sz w:val="20"/>
        </w:rPr>
        <w:tab/>
      </w:r>
      <w:r w:rsidRPr="000C74EA">
        <w:rPr>
          <w:rFonts w:ascii="Arial" w:hAnsi="Arial" w:cs="Calibri"/>
          <w:sz w:val="20"/>
        </w:rPr>
        <w:t>Nennung des Nutzens („Benefit“) der Transferidee aus Sicht der potenziellen Anwender*innen</w:t>
      </w:r>
      <w:r>
        <w:rPr>
          <w:rFonts w:ascii="Arial" w:hAnsi="Arial" w:cs="Calibri"/>
          <w:sz w:val="20"/>
        </w:rPr>
        <w:t xml:space="preserve"> </w:t>
      </w:r>
    </w:p>
    <w:p w14:paraId="694E6B69" w14:textId="01FB6EBB" w:rsidR="00F34F27" w:rsidRPr="00F34F27" w:rsidRDefault="000C74EA" w:rsidP="00F34F27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Calibri"/>
          <w:sz w:val="20"/>
        </w:rPr>
        <w:t xml:space="preserve">3.3 </w:t>
      </w:r>
      <w:r>
        <w:rPr>
          <w:rFonts w:ascii="Arial" w:hAnsi="Arial" w:cs="Calibri"/>
          <w:sz w:val="20"/>
        </w:rPr>
        <w:tab/>
      </w:r>
      <w:r>
        <w:rPr>
          <w:rFonts w:ascii="Arial" w:hAnsi="Arial" w:cs="Arial"/>
          <w:sz w:val="20"/>
        </w:rPr>
        <w:t xml:space="preserve">Kurze Auflistung derjenigen </w:t>
      </w:r>
      <w:hyperlink r:id="rId8" w:history="1">
        <w:r w:rsidRPr="00880737">
          <w:rPr>
            <w:rStyle w:val="Hyperlink"/>
            <w:rFonts w:ascii="Arial" w:hAnsi="Arial" w:cs="Arial"/>
            <w:sz w:val="20"/>
          </w:rPr>
          <w:t>UN-Nachhaltigkeitsziele</w:t>
        </w:r>
      </w:hyperlink>
      <w:r>
        <w:rPr>
          <w:rFonts w:ascii="Arial" w:hAnsi="Arial" w:cs="Arial"/>
          <w:sz w:val="20"/>
        </w:rPr>
        <w:t xml:space="preserve">, die das Vorhaben </w:t>
      </w:r>
      <w:r w:rsidR="00081A2E">
        <w:rPr>
          <w:rFonts w:ascii="Arial" w:hAnsi="Arial" w:cs="Arial"/>
          <w:sz w:val="20"/>
        </w:rPr>
        <w:t>adressiert</w:t>
      </w:r>
    </w:p>
    <w:p w14:paraId="188C1DBA" w14:textId="43C14A5B" w:rsidR="00435C02" w:rsidRPr="00435C02" w:rsidRDefault="00435C02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435C02">
        <w:rPr>
          <w:rFonts w:ascii="Arial" w:hAnsi="Arial" w:cs="Arial"/>
          <w:b/>
          <w:bCs/>
          <w:sz w:val="20"/>
        </w:rPr>
        <w:t>4. Angaben zum angestrebten Transferweg</w:t>
      </w:r>
    </w:p>
    <w:p w14:paraId="153C7333" w14:textId="74824F53" w:rsidR="00435C02" w:rsidRDefault="00F34F27" w:rsidP="00F34F27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4</w:t>
      </w:r>
      <w:r w:rsidR="000C74EA">
        <w:rPr>
          <w:rFonts w:ascii="Arial" w:hAnsi="Arial" w:cs="Calibri"/>
          <w:sz w:val="20"/>
        </w:rPr>
        <w:t>.</w:t>
      </w:r>
      <w:r>
        <w:rPr>
          <w:rFonts w:ascii="Arial" w:hAnsi="Arial" w:cs="Calibri"/>
          <w:sz w:val="20"/>
        </w:rPr>
        <w:t>1</w:t>
      </w:r>
      <w:r w:rsidR="000C74EA">
        <w:rPr>
          <w:rFonts w:ascii="Arial" w:hAnsi="Arial" w:cs="Calibri"/>
          <w:sz w:val="20"/>
        </w:rPr>
        <w:t xml:space="preserve"> </w:t>
      </w:r>
      <w:r w:rsidR="000C74EA">
        <w:rPr>
          <w:rFonts w:ascii="Arial" w:hAnsi="Arial" w:cs="Calibri"/>
          <w:sz w:val="20"/>
        </w:rPr>
        <w:tab/>
      </w:r>
      <w:r w:rsidR="00435C02" w:rsidRPr="000C74EA">
        <w:rPr>
          <w:rFonts w:ascii="Arial" w:hAnsi="Arial" w:cs="Calibri"/>
          <w:sz w:val="20"/>
        </w:rPr>
        <w:t>Kurze Darstellung de</w:t>
      </w:r>
      <w:r>
        <w:rPr>
          <w:rFonts w:ascii="Arial" w:hAnsi="Arial" w:cs="Calibri"/>
          <w:sz w:val="20"/>
        </w:rPr>
        <w:t>s</w:t>
      </w:r>
      <w:r w:rsidR="00435C02" w:rsidRPr="000C74EA">
        <w:rPr>
          <w:rFonts w:ascii="Arial" w:hAnsi="Arial" w:cs="Calibri"/>
          <w:sz w:val="20"/>
        </w:rPr>
        <w:t xml:space="preserve"> </w:t>
      </w:r>
      <w:r w:rsidR="00435C02">
        <w:rPr>
          <w:rFonts w:ascii="Arial" w:hAnsi="Arial" w:cs="Calibri"/>
          <w:sz w:val="20"/>
        </w:rPr>
        <w:t>angestrebten</w:t>
      </w:r>
      <w:r w:rsidR="00435C02" w:rsidRPr="000C74EA">
        <w:rPr>
          <w:rFonts w:ascii="Arial" w:hAnsi="Arial" w:cs="Calibri"/>
          <w:sz w:val="20"/>
        </w:rPr>
        <w:t xml:space="preserve"> </w:t>
      </w:r>
      <w:r w:rsidR="00435C02">
        <w:rPr>
          <w:rFonts w:ascii="Arial" w:hAnsi="Arial" w:cs="Calibri"/>
          <w:sz w:val="20"/>
        </w:rPr>
        <w:t>Transferweg</w:t>
      </w:r>
      <w:r>
        <w:rPr>
          <w:rFonts w:ascii="Arial" w:hAnsi="Arial" w:cs="Calibri"/>
          <w:sz w:val="20"/>
        </w:rPr>
        <w:t>s</w:t>
      </w:r>
      <w:r w:rsidR="00435C02">
        <w:rPr>
          <w:rFonts w:ascii="Arial" w:hAnsi="Arial" w:cs="Calibri"/>
          <w:sz w:val="20"/>
        </w:rPr>
        <w:t xml:space="preserve"> (Ausgründung, </w:t>
      </w:r>
      <w:r w:rsidR="00081A2E">
        <w:t xml:space="preserve">Lizenzierung </w:t>
      </w:r>
      <w:r w:rsidR="00435C02">
        <w:rPr>
          <w:rFonts w:ascii="Arial" w:hAnsi="Arial" w:cs="Calibri"/>
          <w:sz w:val="20"/>
        </w:rPr>
        <w:t xml:space="preserve">von IP, </w:t>
      </w:r>
      <w:r w:rsidR="00435C02" w:rsidRPr="00435C02">
        <w:rPr>
          <w:rFonts w:ascii="Arial" w:hAnsi="Arial" w:cs="Calibri"/>
          <w:sz w:val="20"/>
        </w:rPr>
        <w:t>Auftragsforschung mit Unternehmen</w:t>
      </w:r>
      <w:r>
        <w:rPr>
          <w:rFonts w:ascii="Arial" w:hAnsi="Arial" w:cs="Calibri"/>
          <w:sz w:val="20"/>
        </w:rPr>
        <w:t>)</w:t>
      </w:r>
    </w:p>
    <w:p w14:paraId="3F1F54B6" w14:textId="2839B629" w:rsidR="000C74EA" w:rsidRDefault="00F34F27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4.2 </w:t>
      </w:r>
      <w:r>
        <w:rPr>
          <w:rFonts w:ascii="Arial" w:hAnsi="Arial" w:cs="Calibri"/>
          <w:sz w:val="20"/>
        </w:rPr>
        <w:tab/>
      </w:r>
      <w:r w:rsidR="000C74EA" w:rsidRPr="000C74EA">
        <w:rPr>
          <w:rFonts w:ascii="Arial" w:hAnsi="Arial" w:cs="Calibri"/>
          <w:sz w:val="20"/>
        </w:rPr>
        <w:t xml:space="preserve">Nennung </w:t>
      </w:r>
      <w:r w:rsidR="000C74EA">
        <w:rPr>
          <w:rFonts w:ascii="Arial" w:hAnsi="Arial" w:cs="Arial"/>
          <w:sz w:val="20"/>
        </w:rPr>
        <w:t xml:space="preserve">potenziell </w:t>
      </w:r>
      <w:r w:rsidR="000C74EA" w:rsidRPr="000C74EA">
        <w:rPr>
          <w:rFonts w:ascii="Arial" w:hAnsi="Arial" w:cs="Arial"/>
          <w:sz w:val="20"/>
        </w:rPr>
        <w:t xml:space="preserve">geeigneter </w:t>
      </w:r>
      <w:r w:rsidR="000C74EA">
        <w:rPr>
          <w:rFonts w:ascii="Arial" w:hAnsi="Arial" w:cs="Calibri"/>
          <w:sz w:val="20"/>
        </w:rPr>
        <w:t xml:space="preserve">Drittmittelprogramme, die ggf. anschließend beantragt werden sollen (inkl. kurzer Begründung, warum die Erfolgswahrscheinlichkeit </w:t>
      </w:r>
      <w:r w:rsidR="00054B15">
        <w:rPr>
          <w:rFonts w:ascii="Arial" w:hAnsi="Arial" w:cs="Calibri"/>
          <w:sz w:val="20"/>
        </w:rPr>
        <w:t>durch das geplante Vorhaben</w:t>
      </w:r>
      <w:r w:rsidR="000C74EA">
        <w:rPr>
          <w:rFonts w:ascii="Arial" w:hAnsi="Arial" w:cs="Calibri"/>
          <w:sz w:val="20"/>
        </w:rPr>
        <w:t xml:space="preserve"> steigt)</w:t>
      </w:r>
    </w:p>
    <w:p w14:paraId="11378B6B" w14:textId="0FB4A3CD" w:rsidR="000C74EA" w:rsidRDefault="00F34F27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4</w:t>
      </w:r>
      <w:r w:rsidR="00435C02">
        <w:rPr>
          <w:rFonts w:ascii="Arial" w:hAnsi="Arial" w:cs="Calibri"/>
          <w:sz w:val="20"/>
        </w:rPr>
        <w:t>.</w:t>
      </w:r>
      <w:r>
        <w:rPr>
          <w:rFonts w:ascii="Arial" w:hAnsi="Arial" w:cs="Calibri"/>
          <w:sz w:val="20"/>
        </w:rPr>
        <w:t>3</w:t>
      </w:r>
      <w:r w:rsidR="00435C02">
        <w:rPr>
          <w:rFonts w:ascii="Arial" w:hAnsi="Arial" w:cs="Calibri"/>
          <w:sz w:val="20"/>
        </w:rPr>
        <w:tab/>
        <w:t xml:space="preserve">Nennung </w:t>
      </w:r>
      <w:r w:rsidR="00435C02" w:rsidRPr="00435C02">
        <w:rPr>
          <w:rFonts w:ascii="Arial" w:hAnsi="Arial" w:cs="Calibri"/>
          <w:sz w:val="20"/>
        </w:rPr>
        <w:t>möglicher Kooperations- und Verwertungspartner*innen</w:t>
      </w:r>
      <w:r w:rsidR="00435C02">
        <w:rPr>
          <w:rFonts w:ascii="Arial" w:hAnsi="Arial" w:cs="Calibri"/>
          <w:sz w:val="20"/>
        </w:rPr>
        <w:t xml:space="preserve"> </w:t>
      </w:r>
    </w:p>
    <w:p w14:paraId="71E42831" w14:textId="5769F697" w:rsidR="00435C02" w:rsidRPr="00176C51" w:rsidRDefault="002E496B" w:rsidP="000C74EA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b/>
          <w:bCs/>
          <w:sz w:val="20"/>
        </w:rPr>
      </w:pPr>
      <w:r w:rsidRPr="00176C51">
        <w:rPr>
          <w:rFonts w:ascii="Arial" w:hAnsi="Arial" w:cs="Calibri"/>
          <w:b/>
          <w:bCs/>
          <w:sz w:val="20"/>
        </w:rPr>
        <w:t xml:space="preserve">5. Angaben zur </w:t>
      </w:r>
      <w:r w:rsidR="00176C51">
        <w:rPr>
          <w:rFonts w:ascii="Arial" w:hAnsi="Arial" w:cs="Calibri"/>
          <w:b/>
          <w:bCs/>
          <w:sz w:val="20"/>
        </w:rPr>
        <w:t>Vorhabens</w:t>
      </w:r>
      <w:r w:rsidRPr="00176C51">
        <w:rPr>
          <w:rFonts w:ascii="Arial" w:hAnsi="Arial" w:cs="Calibri"/>
          <w:b/>
          <w:bCs/>
          <w:sz w:val="20"/>
        </w:rPr>
        <w:t>planung</w:t>
      </w:r>
    </w:p>
    <w:p w14:paraId="0BAE2A69" w14:textId="57C662E9" w:rsidR="00176C51" w:rsidRDefault="00176C51" w:rsidP="00176C51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5.1 </w:t>
      </w:r>
      <w:r>
        <w:rPr>
          <w:rFonts w:ascii="Arial" w:hAnsi="Arial" w:cs="Calibri"/>
          <w:sz w:val="20"/>
        </w:rPr>
        <w:tab/>
      </w:r>
      <w:r w:rsidRPr="000C74EA">
        <w:rPr>
          <w:rFonts w:ascii="Arial" w:hAnsi="Arial" w:cs="Calibri"/>
          <w:sz w:val="20"/>
        </w:rPr>
        <w:t xml:space="preserve">Darstellung </w:t>
      </w:r>
      <w:r>
        <w:rPr>
          <w:rFonts w:ascii="Arial" w:hAnsi="Arial" w:cs="Calibri"/>
          <w:sz w:val="20"/>
        </w:rPr>
        <w:t xml:space="preserve">der geplanten Arbeitspakete während des Förderzeitraums </w:t>
      </w:r>
      <w:r w:rsidR="00750EF8" w:rsidRPr="00750EF8">
        <w:rPr>
          <w:rFonts w:ascii="Arial" w:hAnsi="Arial" w:cs="Calibri"/>
          <w:sz w:val="20"/>
        </w:rPr>
        <w:t>einschließlich vorgesehene</w:t>
      </w:r>
      <w:r w:rsidR="00750EF8">
        <w:rPr>
          <w:rFonts w:ascii="Arial" w:hAnsi="Arial" w:cs="Calibri"/>
          <w:sz w:val="20"/>
        </w:rPr>
        <w:t>r</w:t>
      </w:r>
      <w:r w:rsidR="00750EF8" w:rsidRPr="00750EF8">
        <w:rPr>
          <w:rFonts w:ascii="Arial" w:hAnsi="Arial" w:cs="Calibri"/>
          <w:sz w:val="20"/>
        </w:rPr>
        <w:t xml:space="preserve"> Meilensteine</w:t>
      </w:r>
      <w:r w:rsidR="00750EF8">
        <w:rPr>
          <w:rFonts w:ascii="Arial" w:hAnsi="Arial" w:cs="Calibri"/>
          <w:sz w:val="20"/>
        </w:rPr>
        <w:t xml:space="preserve"> </w:t>
      </w:r>
      <w:r w:rsidR="00D63F28">
        <w:rPr>
          <w:rFonts w:ascii="Arial" w:hAnsi="Arial" w:cs="Calibri"/>
          <w:sz w:val="20"/>
        </w:rPr>
        <w:t>(</w:t>
      </w:r>
      <w:r w:rsidR="00750EF8" w:rsidRPr="00750EF8">
        <w:rPr>
          <w:rFonts w:ascii="Arial" w:hAnsi="Arial" w:cs="Calibri"/>
          <w:sz w:val="20"/>
        </w:rPr>
        <w:t>schriftlich und in Form eines Gantt-Diagramms</w:t>
      </w:r>
      <w:r w:rsidR="00D63F28">
        <w:rPr>
          <w:rFonts w:ascii="Arial" w:hAnsi="Arial" w:cs="Calibri"/>
          <w:sz w:val="20"/>
        </w:rPr>
        <w:t>)</w:t>
      </w:r>
    </w:p>
    <w:p w14:paraId="1EF89D64" w14:textId="77777777" w:rsidR="00176C51" w:rsidRDefault="00176C51" w:rsidP="00176C51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5.2 </w:t>
      </w:r>
      <w:r>
        <w:rPr>
          <w:rFonts w:ascii="Arial" w:hAnsi="Arial" w:cs="Calibri"/>
          <w:sz w:val="20"/>
        </w:rPr>
        <w:tab/>
      </w:r>
      <w:r w:rsidRPr="00176C51">
        <w:rPr>
          <w:rFonts w:ascii="Arial" w:hAnsi="Arial" w:cs="Calibri"/>
          <w:sz w:val="20"/>
        </w:rPr>
        <w:t xml:space="preserve">Definition von Kriterien, die eine frühzeitige Beendigung oder Anpassung des </w:t>
      </w:r>
      <w:r>
        <w:rPr>
          <w:rFonts w:ascii="Arial" w:hAnsi="Arial" w:cs="Calibri"/>
          <w:sz w:val="20"/>
        </w:rPr>
        <w:t>Vorhabens</w:t>
      </w:r>
      <w:r w:rsidRPr="00176C51">
        <w:rPr>
          <w:rFonts w:ascii="Arial" w:hAnsi="Arial" w:cs="Calibri"/>
          <w:sz w:val="20"/>
        </w:rPr>
        <w:t xml:space="preserve"> erforderlich machen</w:t>
      </w:r>
    </w:p>
    <w:p w14:paraId="683693CD" w14:textId="4A02A2A9" w:rsidR="00176C51" w:rsidRDefault="00176C51" w:rsidP="00176C51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lastRenderedPageBreak/>
        <w:t xml:space="preserve">5.3 </w:t>
      </w:r>
      <w:r>
        <w:rPr>
          <w:rFonts w:ascii="Arial" w:hAnsi="Arial" w:cs="Calibri"/>
          <w:sz w:val="20"/>
        </w:rPr>
        <w:tab/>
      </w:r>
      <w:r w:rsidR="00D63F28">
        <w:rPr>
          <w:rFonts w:ascii="Arial" w:hAnsi="Arial" w:cs="Calibri"/>
          <w:sz w:val="20"/>
        </w:rPr>
        <w:t>Darstellung</w:t>
      </w:r>
      <w:r w:rsidRPr="00176C51">
        <w:rPr>
          <w:rFonts w:ascii="Arial" w:hAnsi="Arial" w:cs="Calibri"/>
          <w:sz w:val="20"/>
        </w:rPr>
        <w:t xml:space="preserve"> potenzieller wissenschaftlicher, technischer, rechtlicher und wirtschaftlicher Risiken sowie geplanter Maßnahmen zu deren Minimierung </w:t>
      </w:r>
    </w:p>
    <w:p w14:paraId="529CC401" w14:textId="177BC432" w:rsidR="00D63F28" w:rsidRDefault="003904CB" w:rsidP="00D63F28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 xml:space="preserve">5.4 </w:t>
      </w:r>
      <w:r>
        <w:rPr>
          <w:rFonts w:ascii="Arial" w:hAnsi="Arial" w:cs="Calibri"/>
          <w:sz w:val="20"/>
        </w:rPr>
        <w:tab/>
      </w:r>
      <w:r w:rsidR="00BB7E32" w:rsidRPr="00BB7E32">
        <w:rPr>
          <w:rFonts w:ascii="Arial" w:hAnsi="Arial" w:cs="Calibri"/>
          <w:sz w:val="20"/>
        </w:rPr>
        <w:t>Nennung der geplanten Unterstützungsleistungen (Modul C) und deren Beitrag zur zukünftigen Verwertung des Transferprojekts</w:t>
      </w:r>
      <w:r w:rsidR="00D63F28">
        <w:rPr>
          <w:rFonts w:ascii="Arial" w:hAnsi="Arial" w:cs="Calibri"/>
          <w:sz w:val="20"/>
        </w:rPr>
        <w:t xml:space="preserve"> </w:t>
      </w:r>
    </w:p>
    <w:p w14:paraId="66047791" w14:textId="497D302C" w:rsidR="001439DD" w:rsidRPr="001439DD" w:rsidRDefault="001439DD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b/>
          <w:sz w:val="20"/>
        </w:rPr>
      </w:pPr>
      <w:r>
        <w:rPr>
          <w:rFonts w:ascii="Arial" w:hAnsi="Arial" w:cs="Calibri"/>
          <w:b/>
          <w:sz w:val="20"/>
        </w:rPr>
        <w:t>6</w:t>
      </w:r>
      <w:r w:rsidR="00A8167D" w:rsidRPr="00CE6995">
        <w:rPr>
          <w:rFonts w:ascii="Arial" w:hAnsi="Arial" w:cs="Calibri"/>
          <w:b/>
          <w:sz w:val="20"/>
        </w:rPr>
        <w:t>. Beantragte M</w:t>
      </w:r>
      <w:r w:rsidR="00BE5F94" w:rsidRPr="00CE6995">
        <w:rPr>
          <w:rFonts w:ascii="Arial" w:hAnsi="Arial" w:cs="Calibri"/>
          <w:b/>
          <w:sz w:val="20"/>
        </w:rPr>
        <w:t>ittel (im Detail)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35"/>
        <w:gridCol w:w="3828"/>
        <w:gridCol w:w="1417"/>
        <w:gridCol w:w="1134"/>
      </w:tblGrid>
      <w:tr w:rsidR="00597118" w:rsidRPr="00086486" w14:paraId="21626DBD" w14:textId="77777777" w:rsidTr="008A290A">
        <w:trPr>
          <w:trHeight w:val="19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01C43A5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Modul B (Basis)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275BD0DB" w14:textId="77777777" w:rsidR="00597118" w:rsidRPr="00086486" w:rsidRDefault="00597118" w:rsidP="008A290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Verwendungszweck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683914" w14:textId="77777777" w:rsidR="00597118" w:rsidRPr="00086486" w:rsidRDefault="00597118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597118" w:rsidRPr="00086486" w14:paraId="326BC056" w14:textId="77777777" w:rsidTr="008A290A">
        <w:trPr>
          <w:trHeight w:val="10"/>
        </w:trPr>
        <w:tc>
          <w:tcPr>
            <w:tcW w:w="2835" w:type="dxa"/>
          </w:tcPr>
          <w:p w14:paraId="5818AB59" w14:textId="3B7212D2" w:rsidR="00597118" w:rsidRPr="001439DD" w:rsidRDefault="00597118" w:rsidP="00143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Verbrauchsmaterialien</w:t>
            </w:r>
          </w:p>
        </w:tc>
        <w:tc>
          <w:tcPr>
            <w:tcW w:w="5245" w:type="dxa"/>
            <w:gridSpan w:val="2"/>
          </w:tcPr>
          <w:p w14:paraId="45725E4E" w14:textId="77777777" w:rsidR="00597118" w:rsidRPr="00086486" w:rsidRDefault="00597118" w:rsidP="00143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98C288" w14:textId="77777777" w:rsidR="00597118" w:rsidRPr="00086486" w:rsidRDefault="00597118" w:rsidP="001439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597118" w:rsidRPr="00086486" w14:paraId="248C22BF" w14:textId="77777777" w:rsidTr="008A290A">
        <w:trPr>
          <w:trHeight w:val="10"/>
        </w:trPr>
        <w:tc>
          <w:tcPr>
            <w:tcW w:w="2835" w:type="dxa"/>
          </w:tcPr>
          <w:p w14:paraId="6ABE706B" w14:textId="34131839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 xml:space="preserve">Geräte / Ausrüstung </w:t>
            </w:r>
          </w:p>
        </w:tc>
        <w:tc>
          <w:tcPr>
            <w:tcW w:w="5245" w:type="dxa"/>
            <w:gridSpan w:val="2"/>
          </w:tcPr>
          <w:p w14:paraId="26EB9629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EC5BD7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597118" w:rsidRPr="00086486" w14:paraId="3E50C320" w14:textId="77777777" w:rsidTr="008A290A">
        <w:trPr>
          <w:trHeight w:val="10"/>
        </w:trPr>
        <w:tc>
          <w:tcPr>
            <w:tcW w:w="2835" w:type="dxa"/>
          </w:tcPr>
          <w:p w14:paraId="2F1DB27C" w14:textId="7A4CEFED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Werkverträge</w:t>
            </w:r>
          </w:p>
        </w:tc>
        <w:tc>
          <w:tcPr>
            <w:tcW w:w="5245" w:type="dxa"/>
            <w:gridSpan w:val="2"/>
          </w:tcPr>
          <w:p w14:paraId="21550242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447531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597118" w:rsidRPr="00086486" w14:paraId="30CF37C5" w14:textId="77777777" w:rsidTr="008A290A">
        <w:trPr>
          <w:trHeight w:val="10"/>
        </w:trPr>
        <w:tc>
          <w:tcPr>
            <w:tcW w:w="2835" w:type="dxa"/>
          </w:tcPr>
          <w:p w14:paraId="3B5A72CD" w14:textId="1E5C0205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Reisemittel</w:t>
            </w:r>
          </w:p>
        </w:tc>
        <w:tc>
          <w:tcPr>
            <w:tcW w:w="5245" w:type="dxa"/>
            <w:gridSpan w:val="2"/>
          </w:tcPr>
          <w:p w14:paraId="17F2E397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1C569" w14:textId="77777777" w:rsidR="00597118" w:rsidRPr="00086486" w:rsidRDefault="00597118" w:rsidP="000400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597118" w:rsidRPr="00AC69FC" w14:paraId="4F6862D3" w14:textId="77777777" w:rsidTr="008A290A">
        <w:trPr>
          <w:trHeight w:val="10"/>
        </w:trPr>
        <w:tc>
          <w:tcPr>
            <w:tcW w:w="2835" w:type="dxa"/>
          </w:tcPr>
          <w:p w14:paraId="0286A76C" w14:textId="0ED1B44D" w:rsidR="00597118" w:rsidRPr="00AC69FC" w:rsidRDefault="00597118" w:rsidP="005971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sz w:val="20"/>
                <w:szCs w:val="20"/>
              </w:rPr>
              <w:t>Sonstiges</w:t>
            </w:r>
          </w:p>
        </w:tc>
        <w:tc>
          <w:tcPr>
            <w:tcW w:w="5245" w:type="dxa"/>
            <w:gridSpan w:val="2"/>
          </w:tcPr>
          <w:p w14:paraId="02D19954" w14:textId="77777777" w:rsidR="00597118" w:rsidRPr="00086486" w:rsidRDefault="00597118" w:rsidP="005971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F3DCBF" w14:textId="77777777" w:rsidR="00597118" w:rsidRPr="00AC69FC" w:rsidRDefault="00597118" w:rsidP="0059711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:rsidRPr="00AC69FC" w14:paraId="7659FB17" w14:textId="77777777" w:rsidTr="008A290A">
        <w:trPr>
          <w:trHeight w:val="10"/>
        </w:trPr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7AEB4E1E" w14:textId="376ACED7" w:rsidR="008A290A" w:rsidRPr="008A290A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  <w:r>
              <w:rPr>
                <w:rFonts w:ascii="Arial" w:hAnsi="Arial" w:cs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20D361" w14:textId="2F58CBB9" w:rsidR="008A290A" w:rsidRDefault="008A290A" w:rsidP="0059711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:rsidRPr="00AC69FC" w14:paraId="48A53D3F" w14:textId="77777777" w:rsidTr="00A9115A">
        <w:trPr>
          <w:trHeight w:val="1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95B6F6" w14:textId="77777777" w:rsidR="008A290A" w:rsidRPr="00086486" w:rsidRDefault="008A290A" w:rsidP="005971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8CB18" w14:textId="77777777" w:rsidR="008A290A" w:rsidRPr="008A290A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41562" w14:textId="77777777" w:rsidR="008A290A" w:rsidRDefault="008A290A" w:rsidP="0059711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8A290A" w:rsidRPr="00D80086" w14:paraId="09D5DDB2" w14:textId="77777777" w:rsidTr="00A9115A">
        <w:trPr>
          <w:trHeight w:val="1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2A409DF" w14:textId="2598C052" w:rsidR="008A290A" w:rsidRPr="00D80086" w:rsidRDefault="008A290A" w:rsidP="00AA425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D80086">
              <w:rPr>
                <w:rFonts w:ascii="Arial" w:hAnsi="Arial" w:cs="Calibri"/>
                <w:b/>
                <w:sz w:val="20"/>
                <w:szCs w:val="20"/>
              </w:rPr>
              <w:t>Modul P (Personal)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1A1BAC52" w14:textId="7016E007" w:rsidR="008A290A" w:rsidRPr="00D80086" w:rsidRDefault="008A290A" w:rsidP="008A290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AE8674" w14:textId="389D6F5E" w:rsidR="008A290A" w:rsidRPr="00D80086" w:rsidRDefault="008A290A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 xml:space="preserve">Stellenanteil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7DC406" w14:textId="0AC648B0" w:rsidR="008A290A" w:rsidRPr="00D80086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AA4254" w14:paraId="5F451167" w14:textId="77777777" w:rsidTr="00A9115A">
        <w:trPr>
          <w:trHeight w:val="10"/>
        </w:trPr>
        <w:tc>
          <w:tcPr>
            <w:tcW w:w="2835" w:type="dxa"/>
          </w:tcPr>
          <w:p w14:paraId="6CA69C06" w14:textId="73DF2BC0" w:rsidR="00AA4254" w:rsidRDefault="00AA4254" w:rsidP="00AA4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Wissenschaftliche/r Mitarb.</w:t>
            </w:r>
            <w:r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828" w:type="dxa"/>
            <w:vAlign w:val="center"/>
          </w:tcPr>
          <w:p w14:paraId="4EBC9262" w14:textId="77777777" w:rsidR="00AA4254" w:rsidRPr="00086486" w:rsidRDefault="00AA4254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488B59" w14:textId="539E5E35" w:rsidR="00AA4254" w:rsidRPr="00086486" w:rsidRDefault="00AA4254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134" w:type="dxa"/>
          </w:tcPr>
          <w:p w14:paraId="0116B5B2" w14:textId="7D910206" w:rsidR="00AA4254" w:rsidRDefault="00AA4254" w:rsidP="00AA42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AA4254" w14:paraId="13E32002" w14:textId="77777777" w:rsidTr="00A9115A">
        <w:trPr>
          <w:trHeight w:val="10"/>
        </w:trPr>
        <w:tc>
          <w:tcPr>
            <w:tcW w:w="2835" w:type="dxa"/>
          </w:tcPr>
          <w:p w14:paraId="77B98EE8" w14:textId="21B20C02" w:rsidR="00AA4254" w:rsidRDefault="00AA4254" w:rsidP="00AA4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Studentische Beschäftigte</w:t>
            </w:r>
            <w:r w:rsidRPr="001439DD">
              <w:rPr>
                <w:rFonts w:ascii="Arial" w:hAnsi="Arial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28" w:type="dxa"/>
            <w:vAlign w:val="center"/>
          </w:tcPr>
          <w:p w14:paraId="24AC5491" w14:textId="77777777" w:rsidR="00AA4254" w:rsidRPr="00086486" w:rsidRDefault="00AA4254" w:rsidP="00AA4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3502F1" w14:textId="46837EE5" w:rsidR="00AA4254" w:rsidRPr="00086486" w:rsidRDefault="00AA4254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134" w:type="dxa"/>
          </w:tcPr>
          <w:p w14:paraId="46BE76DF" w14:textId="3DA7ECAF" w:rsidR="00AA4254" w:rsidRDefault="00AA4254" w:rsidP="00AA42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14:paraId="35CFBE44" w14:textId="77777777" w:rsidTr="00A9115A">
        <w:trPr>
          <w:trHeight w:val="10"/>
        </w:trPr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0CE9C1D0" w14:textId="1FF97B34" w:rsidR="008A290A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  <w:r>
              <w:rPr>
                <w:rFonts w:ascii="Arial" w:hAnsi="Arial" w:cs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BD0E04" w14:textId="21E23E6D" w:rsidR="008A290A" w:rsidRDefault="008A290A" w:rsidP="00AA42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14:paraId="076F5458" w14:textId="77777777" w:rsidTr="00A9115A">
        <w:trPr>
          <w:trHeight w:val="20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6F371" w14:textId="19A86F04" w:rsidR="008A290A" w:rsidRDefault="00A9115A" w:rsidP="00A9115A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Arial" w:hAnsi="Arial" w:cs="Times New Roman"/>
                <w:sz w:val="16"/>
              </w:rPr>
            </w:pPr>
            <w:r w:rsidRPr="00691A01">
              <w:rPr>
                <w:rFonts w:ascii="Arial" w:hAnsi="Arial" w:cs="Times New Roman"/>
                <w:sz w:val="16"/>
              </w:rPr>
              <w:t>(</w:t>
            </w:r>
            <w:r>
              <w:rPr>
                <w:rFonts w:ascii="Arial" w:hAnsi="Arial" w:cs="Times New Roman"/>
                <w:sz w:val="16"/>
              </w:rPr>
              <w:t>1</w:t>
            </w:r>
            <w:r w:rsidRPr="00691A01">
              <w:rPr>
                <w:rFonts w:ascii="Arial" w:hAnsi="Arial" w:cs="Times New Roman"/>
                <w:sz w:val="16"/>
              </w:rPr>
              <w:t xml:space="preserve">) </w:t>
            </w:r>
            <w:r w:rsidRPr="001439DD">
              <w:rPr>
                <w:rFonts w:ascii="Arial" w:hAnsi="Arial" w:cs="Times New Roman"/>
                <w:sz w:val="16"/>
              </w:rPr>
              <w:t>E13,3 (50%) 3.500 €/Monat</w:t>
            </w:r>
            <w:r w:rsidR="003904CB">
              <w:rPr>
                <w:rFonts w:ascii="Arial" w:hAnsi="Arial" w:cs="Times New Roman"/>
                <w:sz w:val="16"/>
              </w:rPr>
              <w:t xml:space="preserve">, </w:t>
            </w:r>
            <w:r w:rsidRPr="001439DD">
              <w:rPr>
                <w:rFonts w:ascii="Arial" w:hAnsi="Arial" w:cs="Times New Roman"/>
                <w:sz w:val="16"/>
              </w:rPr>
              <w:t>(2) 41 Monatsstunden: 680 €/Monat</w:t>
            </w:r>
          </w:p>
          <w:p w14:paraId="4ED2C8D4" w14:textId="0D0C376C" w:rsidR="00A9115A" w:rsidRDefault="00A9115A" w:rsidP="00A9115A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</w:tr>
      <w:tr w:rsidR="008A290A" w14:paraId="5E359178" w14:textId="77777777" w:rsidTr="00A9115A">
        <w:trPr>
          <w:trHeight w:val="1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1BDA694" w14:textId="2C17F9C2" w:rsidR="008A290A" w:rsidDel="00105C25" w:rsidRDefault="008A290A" w:rsidP="001439DD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 xml:space="preserve">Modul </w:t>
            </w:r>
            <w:r>
              <w:rPr>
                <w:rFonts w:ascii="Arial" w:hAnsi="Arial" w:cs="Calibri"/>
                <w:b/>
                <w:sz w:val="20"/>
                <w:szCs w:val="20"/>
              </w:rPr>
              <w:t>C (Coaching)</w:t>
            </w:r>
            <w:r>
              <w:rPr>
                <w:rFonts w:ascii="Arial" w:hAnsi="Arial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72CD8A77" w14:textId="5E530C1F" w:rsidR="008A290A" w:rsidRDefault="008A290A" w:rsidP="0010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45E380" w14:textId="75004F7D" w:rsidR="008A290A" w:rsidRPr="001439DD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/>
                <w:sz w:val="20"/>
                <w:szCs w:val="20"/>
              </w:rPr>
            </w:pPr>
            <w:r w:rsidRPr="001439DD">
              <w:rPr>
                <w:rFonts w:ascii="Arial" w:hAnsi="Arial" w:cs="Calibri"/>
                <w:b/>
                <w:sz w:val="20"/>
                <w:szCs w:val="20"/>
              </w:rPr>
              <w:t>Betrag</w:t>
            </w:r>
          </w:p>
        </w:tc>
      </w:tr>
      <w:tr w:rsidR="008A290A" w14:paraId="68FF98FD" w14:textId="77777777" w:rsidTr="00A9115A">
        <w:trPr>
          <w:trHeight w:val="10"/>
        </w:trPr>
        <w:tc>
          <w:tcPr>
            <w:tcW w:w="2835" w:type="dxa"/>
          </w:tcPr>
          <w:p w14:paraId="5D892C3A" w14:textId="505F0CBF" w:rsidR="008A290A" w:rsidRDefault="008A290A" w:rsidP="00220F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Workshop</w:t>
            </w:r>
          </w:p>
        </w:tc>
        <w:tc>
          <w:tcPr>
            <w:tcW w:w="5245" w:type="dxa"/>
            <w:gridSpan w:val="2"/>
            <w:vAlign w:val="center"/>
          </w:tcPr>
          <w:p w14:paraId="3182C9BA" w14:textId="20D91210" w:rsidR="008A290A" w:rsidRPr="00086486" w:rsidRDefault="008A290A" w:rsidP="00AF1BA7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81BB6B" w14:textId="77777777" w:rsidR="008A290A" w:rsidRDefault="008A290A" w:rsidP="00220FB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14:paraId="7C792C44" w14:textId="77777777" w:rsidTr="00A9115A">
        <w:trPr>
          <w:trHeight w:val="10"/>
        </w:trPr>
        <w:tc>
          <w:tcPr>
            <w:tcW w:w="2835" w:type="dxa"/>
          </w:tcPr>
          <w:p w14:paraId="544FE787" w14:textId="66AE82C5" w:rsidR="008A290A" w:rsidRPr="00AF1BA7" w:rsidRDefault="008A290A" w:rsidP="00AA4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bCs/>
                <w:sz w:val="20"/>
                <w:szCs w:val="20"/>
              </w:rPr>
            </w:pPr>
            <w:r w:rsidRPr="00AF1BA7">
              <w:rPr>
                <w:rFonts w:ascii="Arial" w:hAnsi="Arial" w:cs="Calibri"/>
                <w:bCs/>
                <w:sz w:val="20"/>
                <w:szCs w:val="20"/>
              </w:rPr>
              <w:t>Coaching</w:t>
            </w:r>
          </w:p>
        </w:tc>
        <w:tc>
          <w:tcPr>
            <w:tcW w:w="5245" w:type="dxa"/>
            <w:gridSpan w:val="2"/>
            <w:vAlign w:val="center"/>
          </w:tcPr>
          <w:p w14:paraId="6A49BD90" w14:textId="77777777" w:rsidR="008A290A" w:rsidRDefault="008A290A" w:rsidP="00AA4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FA2564" w14:textId="1F9E070E" w:rsidR="008A290A" w:rsidRDefault="008A290A" w:rsidP="00AA42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8A290A" w:rsidRPr="00A9115A" w14:paraId="478A553D" w14:textId="77777777" w:rsidTr="00A9115A">
        <w:trPr>
          <w:trHeight w:val="218"/>
        </w:trPr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14:paraId="4F846CCF" w14:textId="56415876" w:rsidR="008A290A" w:rsidRPr="00086486" w:rsidRDefault="008A290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  <w:r>
              <w:rPr>
                <w:rFonts w:ascii="Arial" w:hAnsi="Arial" w:cs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4F33FE" w14:textId="5E579125" w:rsidR="008A290A" w:rsidRPr="00A9115A" w:rsidRDefault="00A9115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bCs/>
                <w:sz w:val="20"/>
                <w:szCs w:val="20"/>
              </w:rPr>
            </w:pPr>
            <w:r w:rsidRPr="00A9115A">
              <w:rPr>
                <w:rFonts w:ascii="Arial" w:hAnsi="Arial" w:cs="Calibri"/>
                <w:bCs/>
                <w:sz w:val="20"/>
                <w:szCs w:val="20"/>
              </w:rPr>
              <w:t>0,00 €</w:t>
            </w:r>
          </w:p>
        </w:tc>
      </w:tr>
      <w:tr w:rsidR="008A290A" w14:paraId="5CEAFD26" w14:textId="77777777" w:rsidTr="00A9115A">
        <w:trPr>
          <w:trHeight w:val="218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504A95E" w14:textId="77777777" w:rsidR="008A290A" w:rsidRDefault="00A9115A" w:rsidP="00A9115A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 New Roman"/>
                <w:sz w:val="16"/>
              </w:rPr>
            </w:pPr>
            <w:r>
              <w:rPr>
                <w:rFonts w:ascii="Arial" w:hAnsi="Arial" w:cs="Times New Roman"/>
                <w:sz w:val="16"/>
              </w:rPr>
              <w:t xml:space="preserve">(3) </w:t>
            </w:r>
            <w:r w:rsidRPr="008A290A">
              <w:rPr>
                <w:rFonts w:ascii="Arial" w:hAnsi="Arial" w:cs="Times New Roman"/>
                <w:sz w:val="16"/>
              </w:rPr>
              <w:t>mindestens 2.500 €</w:t>
            </w:r>
          </w:p>
          <w:p w14:paraId="2E71C04C" w14:textId="14C7834C" w:rsidR="00A9115A" w:rsidRPr="00AC69FC" w:rsidRDefault="00A9115A" w:rsidP="00A9115A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</w:p>
        </w:tc>
      </w:tr>
      <w:tr w:rsidR="00A9115A" w14:paraId="70ADAEE6" w14:textId="77777777" w:rsidTr="00A9115A">
        <w:trPr>
          <w:trHeight w:val="218"/>
        </w:trPr>
        <w:tc>
          <w:tcPr>
            <w:tcW w:w="80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8A9C7E" w14:textId="61196C01" w:rsidR="00A9115A" w:rsidRPr="00086486" w:rsidRDefault="00A9115A" w:rsidP="00A911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Gesamtbetrag</w:t>
            </w:r>
            <w:r>
              <w:rPr>
                <w:rFonts w:ascii="Arial" w:hAnsi="Arial" w:cs="Calibri"/>
                <w:b/>
                <w:sz w:val="20"/>
                <w:szCs w:val="20"/>
              </w:rPr>
              <w:t xml:space="preserve"> Modul B, P, C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A24E96" w14:textId="34F8AB41" w:rsidR="00A9115A" w:rsidRDefault="00A9115A" w:rsidP="008A290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 w:rsidRPr="00AC69FC">
              <w:rPr>
                <w:rFonts w:ascii="Arial" w:hAnsi="Arial" w:cs="Calibri"/>
                <w:b/>
                <w:sz w:val="20"/>
                <w:szCs w:val="20"/>
              </w:rPr>
              <w:t>0,00 €</w:t>
            </w:r>
          </w:p>
        </w:tc>
      </w:tr>
    </w:tbl>
    <w:p w14:paraId="5EF6CCF6" w14:textId="5EE24750" w:rsidR="006514AE" w:rsidRPr="001439DD" w:rsidRDefault="006514AE" w:rsidP="001439D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Calibri"/>
          <w:sz w:val="20"/>
        </w:rPr>
      </w:pPr>
    </w:p>
    <w:sectPr w:rsidR="006514AE" w:rsidRPr="001439DD" w:rsidSect="00174D58"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3DC5" w14:textId="77777777" w:rsidR="00C844D8" w:rsidRDefault="00C844D8" w:rsidP="00174D58">
      <w:pPr>
        <w:spacing w:after="0" w:line="240" w:lineRule="auto"/>
      </w:pPr>
      <w:r>
        <w:separator/>
      </w:r>
    </w:p>
  </w:endnote>
  <w:endnote w:type="continuationSeparator" w:id="0">
    <w:p w14:paraId="51230886" w14:textId="77777777" w:rsidR="00C844D8" w:rsidRDefault="00C844D8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usSans-Regular">
    <w:altName w:val="Calibri"/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CB9B" w14:textId="77777777" w:rsidR="00C844D8" w:rsidRDefault="00C844D8" w:rsidP="00174D58">
      <w:pPr>
        <w:spacing w:after="0" w:line="240" w:lineRule="auto"/>
      </w:pPr>
      <w:r>
        <w:separator/>
      </w:r>
    </w:p>
  </w:footnote>
  <w:footnote w:type="continuationSeparator" w:id="0">
    <w:p w14:paraId="25DDB2D9" w14:textId="77777777" w:rsidR="00C844D8" w:rsidRDefault="00C844D8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A10D" w14:textId="77777777" w:rsidR="00174D58" w:rsidRDefault="00174D58">
    <w:pPr>
      <w:pStyle w:val="Kopfzeile"/>
    </w:pPr>
    <w:r w:rsidRPr="00543BA2">
      <w:rPr>
        <w:rFonts w:ascii="NexusSans-Regular" w:hAnsi="NexusSans-Regular"/>
        <w:noProof/>
        <w:lang w:eastAsia="de-DE"/>
      </w:rPr>
      <w:drawing>
        <wp:anchor distT="0" distB="0" distL="114300" distR="114300" simplePos="0" relativeHeight="251656704" behindDoc="0" locked="0" layoutInCell="1" allowOverlap="1" wp14:anchorId="61D2D1C2" wp14:editId="6FC5E899">
          <wp:simplePos x="0" y="0"/>
          <wp:positionH relativeFrom="margin">
            <wp:align>left</wp:align>
          </wp:positionH>
          <wp:positionV relativeFrom="paragraph">
            <wp:posOffset>-75479</wp:posOffset>
          </wp:positionV>
          <wp:extent cx="1935480" cy="516255"/>
          <wp:effectExtent l="0" t="0" r="7620" b="0"/>
          <wp:wrapThrough wrapText="bothSides">
            <wp:wrapPolygon edited="0">
              <wp:start x="0" y="0"/>
              <wp:lineTo x="0" y="20723"/>
              <wp:lineTo x="21472" y="20723"/>
              <wp:lineTo x="21472" y="0"/>
              <wp:lineTo x="0" y="0"/>
            </wp:wrapPolygon>
          </wp:wrapThrough>
          <wp:docPr id="3" name="Grafik 3" descr="https://ssl2.cms.fu-berlin.de/fu-berlin/sites/corporate-design/PM-downloads/downloads_logo/fu-logo_digitaldruck_RGB_Aus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sl2.cms.fu-berlin.de/fu-berlin/sites/corporate-design/PM-downloads/downloads_logo/fu-logo_digitaldruck_RGB_Ausdru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D41D" w14:textId="55B8128B" w:rsidR="00174D58" w:rsidRDefault="003E6F79">
    <w:pPr>
      <w:pStyle w:val="Kopfzeile"/>
    </w:pPr>
    <w:r>
      <w:rPr>
        <w:noProof/>
      </w:rPr>
      <w:drawing>
        <wp:inline distT="0" distB="0" distL="0" distR="0" wp14:anchorId="11AC3B7C" wp14:editId="6A023028">
          <wp:extent cx="1162050" cy="435641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858" cy="443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21A8"/>
    <w:multiLevelType w:val="multilevel"/>
    <w:tmpl w:val="B8CC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C46AB"/>
    <w:multiLevelType w:val="hybridMultilevel"/>
    <w:tmpl w:val="9572A0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44DC9"/>
    <w:multiLevelType w:val="multilevel"/>
    <w:tmpl w:val="D44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21EEE"/>
    <w:multiLevelType w:val="multilevel"/>
    <w:tmpl w:val="AFB6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83DCA"/>
    <w:multiLevelType w:val="multilevel"/>
    <w:tmpl w:val="5950E1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85" w:hanging="360"/>
      </w:pPr>
    </w:lvl>
    <w:lvl w:ilvl="1" w:tplc="04070019">
      <w:start w:val="1"/>
      <w:numFmt w:val="lowerLetter"/>
      <w:lvlText w:val="%2."/>
      <w:lvlJc w:val="left"/>
      <w:pPr>
        <w:ind w:left="1505" w:hanging="360"/>
      </w:pPr>
    </w:lvl>
    <w:lvl w:ilvl="2" w:tplc="0407001B">
      <w:start w:val="1"/>
      <w:numFmt w:val="lowerRoman"/>
      <w:lvlText w:val="%3."/>
      <w:lvlJc w:val="right"/>
      <w:pPr>
        <w:ind w:left="2225" w:hanging="180"/>
      </w:pPr>
    </w:lvl>
    <w:lvl w:ilvl="3" w:tplc="0407000F">
      <w:start w:val="1"/>
      <w:numFmt w:val="decimal"/>
      <w:lvlText w:val="%4."/>
      <w:lvlJc w:val="left"/>
      <w:pPr>
        <w:ind w:left="2945" w:hanging="360"/>
      </w:pPr>
    </w:lvl>
    <w:lvl w:ilvl="4" w:tplc="04070019">
      <w:start w:val="1"/>
      <w:numFmt w:val="lowerLetter"/>
      <w:lvlText w:val="%5."/>
      <w:lvlJc w:val="left"/>
      <w:pPr>
        <w:ind w:left="3665" w:hanging="360"/>
      </w:pPr>
    </w:lvl>
    <w:lvl w:ilvl="5" w:tplc="0407001B">
      <w:start w:val="1"/>
      <w:numFmt w:val="lowerRoman"/>
      <w:lvlText w:val="%6."/>
      <w:lvlJc w:val="right"/>
      <w:pPr>
        <w:ind w:left="4385" w:hanging="180"/>
      </w:pPr>
    </w:lvl>
    <w:lvl w:ilvl="6" w:tplc="0407000F">
      <w:start w:val="1"/>
      <w:numFmt w:val="decimal"/>
      <w:lvlText w:val="%7."/>
      <w:lvlJc w:val="left"/>
      <w:pPr>
        <w:ind w:left="5105" w:hanging="360"/>
      </w:pPr>
    </w:lvl>
    <w:lvl w:ilvl="7" w:tplc="04070019">
      <w:start w:val="1"/>
      <w:numFmt w:val="lowerLetter"/>
      <w:lvlText w:val="%8."/>
      <w:lvlJc w:val="left"/>
      <w:pPr>
        <w:ind w:left="5825" w:hanging="360"/>
      </w:pPr>
    </w:lvl>
    <w:lvl w:ilvl="8" w:tplc="0407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F67065C"/>
    <w:multiLevelType w:val="multilevel"/>
    <w:tmpl w:val="402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179D5"/>
    <w:multiLevelType w:val="hybridMultilevel"/>
    <w:tmpl w:val="92FC35CA"/>
    <w:lvl w:ilvl="0" w:tplc="EB665A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81251">
    <w:abstractNumId w:val="7"/>
  </w:num>
  <w:num w:numId="2" w16cid:durableId="175384249">
    <w:abstractNumId w:val="1"/>
  </w:num>
  <w:num w:numId="3" w16cid:durableId="937172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485819">
    <w:abstractNumId w:val="3"/>
  </w:num>
  <w:num w:numId="5" w16cid:durableId="625819359">
    <w:abstractNumId w:val="2"/>
  </w:num>
  <w:num w:numId="6" w16cid:durableId="1112092753">
    <w:abstractNumId w:val="0"/>
  </w:num>
  <w:num w:numId="7" w16cid:durableId="172191938">
    <w:abstractNumId w:val="6"/>
  </w:num>
  <w:num w:numId="8" w16cid:durableId="427236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54B15"/>
    <w:rsid w:val="00081A2E"/>
    <w:rsid w:val="000821F1"/>
    <w:rsid w:val="000C74EA"/>
    <w:rsid w:val="00105C25"/>
    <w:rsid w:val="00107105"/>
    <w:rsid w:val="00127794"/>
    <w:rsid w:val="00131C3E"/>
    <w:rsid w:val="001439DD"/>
    <w:rsid w:val="00174D58"/>
    <w:rsid w:val="00176C51"/>
    <w:rsid w:val="001A6A31"/>
    <w:rsid w:val="001E6C88"/>
    <w:rsid w:val="0020070B"/>
    <w:rsid w:val="002C31A3"/>
    <w:rsid w:val="002D4048"/>
    <w:rsid w:val="002E496B"/>
    <w:rsid w:val="00302BCB"/>
    <w:rsid w:val="003038D9"/>
    <w:rsid w:val="003716D7"/>
    <w:rsid w:val="003904CB"/>
    <w:rsid w:val="00396A85"/>
    <w:rsid w:val="003E6F79"/>
    <w:rsid w:val="00420054"/>
    <w:rsid w:val="00435C02"/>
    <w:rsid w:val="0044709B"/>
    <w:rsid w:val="00470B6F"/>
    <w:rsid w:val="004A7B28"/>
    <w:rsid w:val="004B044B"/>
    <w:rsid w:val="004E72FF"/>
    <w:rsid w:val="005119FC"/>
    <w:rsid w:val="0051711E"/>
    <w:rsid w:val="00517849"/>
    <w:rsid w:val="00545CF3"/>
    <w:rsid w:val="00581B25"/>
    <w:rsid w:val="00596E40"/>
    <w:rsid w:val="00597118"/>
    <w:rsid w:val="0061396E"/>
    <w:rsid w:val="006465A9"/>
    <w:rsid w:val="006514AE"/>
    <w:rsid w:val="00674B86"/>
    <w:rsid w:val="006861E4"/>
    <w:rsid w:val="00691A01"/>
    <w:rsid w:val="006C15EB"/>
    <w:rsid w:val="006C5EE2"/>
    <w:rsid w:val="006D0B47"/>
    <w:rsid w:val="006F000C"/>
    <w:rsid w:val="007070E7"/>
    <w:rsid w:val="00740991"/>
    <w:rsid w:val="00750EF8"/>
    <w:rsid w:val="007A4908"/>
    <w:rsid w:val="007C492B"/>
    <w:rsid w:val="0082146F"/>
    <w:rsid w:val="00835767"/>
    <w:rsid w:val="00862CC5"/>
    <w:rsid w:val="00880737"/>
    <w:rsid w:val="008A290A"/>
    <w:rsid w:val="008E7D55"/>
    <w:rsid w:val="00952A2F"/>
    <w:rsid w:val="00981289"/>
    <w:rsid w:val="009C0AA4"/>
    <w:rsid w:val="00A0611E"/>
    <w:rsid w:val="00A426C5"/>
    <w:rsid w:val="00A8167D"/>
    <w:rsid w:val="00A9115A"/>
    <w:rsid w:val="00AA4254"/>
    <w:rsid w:val="00AA56E6"/>
    <w:rsid w:val="00AF1BA7"/>
    <w:rsid w:val="00B25EB4"/>
    <w:rsid w:val="00B50C02"/>
    <w:rsid w:val="00B9517B"/>
    <w:rsid w:val="00BB7E32"/>
    <w:rsid w:val="00BE296D"/>
    <w:rsid w:val="00BE5F94"/>
    <w:rsid w:val="00BF0CCF"/>
    <w:rsid w:val="00BF7D5D"/>
    <w:rsid w:val="00C4729F"/>
    <w:rsid w:val="00C844D8"/>
    <w:rsid w:val="00CA373C"/>
    <w:rsid w:val="00CE6995"/>
    <w:rsid w:val="00D24567"/>
    <w:rsid w:val="00D462C6"/>
    <w:rsid w:val="00D63F28"/>
    <w:rsid w:val="00DB2C6E"/>
    <w:rsid w:val="00DD2E8A"/>
    <w:rsid w:val="00DD6DF3"/>
    <w:rsid w:val="00E151F1"/>
    <w:rsid w:val="00E76D61"/>
    <w:rsid w:val="00EA198A"/>
    <w:rsid w:val="00ED25AA"/>
    <w:rsid w:val="00EF1B86"/>
    <w:rsid w:val="00F34F27"/>
    <w:rsid w:val="00F414A9"/>
    <w:rsid w:val="00F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19251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167D"/>
    <w:pPr>
      <w:ind w:left="720"/>
      <w:contextualSpacing/>
    </w:pPr>
  </w:style>
  <w:style w:type="paragraph" w:styleId="berarbeitung">
    <w:name w:val="Revision"/>
    <w:hidden/>
    <w:uiPriority w:val="99"/>
    <w:semiHidden/>
    <w:rsid w:val="00105C2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807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73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20054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B25EB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0C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C7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-portal.de/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44A4-E453-4468-BBDC-6C5F2716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Stefan Knoll</cp:lastModifiedBy>
  <cp:revision>10</cp:revision>
  <dcterms:created xsi:type="dcterms:W3CDTF">2025-09-05T13:42:00Z</dcterms:created>
  <dcterms:modified xsi:type="dcterms:W3CDTF">2025-09-08T08:12:00Z</dcterms:modified>
</cp:coreProperties>
</file>